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045A4569" w:rsidR="00E21910" w:rsidRPr="000F16DB" w:rsidRDefault="00D424EA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12 Jan</w:t>
      </w:r>
      <w:r w:rsidR="00CD2942">
        <w:rPr>
          <w:rFonts w:cs="Arial"/>
          <w:szCs w:val="24"/>
        </w:rPr>
        <w:t>, 202</w:t>
      </w:r>
      <w:r>
        <w:rPr>
          <w:rFonts w:cs="Arial"/>
          <w:szCs w:val="24"/>
        </w:rPr>
        <w:t>3</w:t>
      </w:r>
    </w:p>
    <w:p w14:paraId="04FB83CB" w14:textId="4A44E73C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 xml:space="preserve">Social Hour: </w:t>
      </w:r>
      <w:r w:rsidR="002D2D66">
        <w:rPr>
          <w:rFonts w:cs="Arial"/>
          <w:szCs w:val="24"/>
        </w:rPr>
        <w:t>5:30</w:t>
      </w:r>
      <w:r w:rsidRPr="000F16DB">
        <w:rPr>
          <w:rFonts w:cs="Arial"/>
          <w:szCs w:val="24"/>
        </w:rPr>
        <w:t xml:space="preserve"> p.m. Business: 6:30 p.m.</w:t>
      </w:r>
    </w:p>
    <w:p w14:paraId="3FFBC608" w14:textId="5688BE9E" w:rsidR="00E21910" w:rsidRDefault="00E54397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>Granzin Bar-B-Q</w:t>
      </w:r>
      <w:r w:rsidR="00E21910" w:rsidRPr="000F16DB">
        <w:rPr>
          <w:rFonts w:cs="Arial"/>
          <w:szCs w:val="24"/>
        </w:rPr>
        <w:t>, New Braunfels</w:t>
      </w:r>
    </w:p>
    <w:p w14:paraId="57059015" w14:textId="77777777" w:rsidR="00AE2A73" w:rsidRPr="000F16DB" w:rsidRDefault="00AE2A73" w:rsidP="00E21910">
      <w:pPr>
        <w:widowControl w:val="0"/>
        <w:jc w:val="center"/>
        <w:rPr>
          <w:rFonts w:cs="Arial"/>
          <w:szCs w:val="24"/>
        </w:rPr>
      </w:pP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2E5DDB82" w14:textId="28BADDE9" w:rsidR="00C92AED" w:rsidRPr="000154E6" w:rsidRDefault="00E21910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4B07F1A4" w14:textId="4B37C3CB" w:rsidR="00CD2942" w:rsidRDefault="00CD2942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355F1744" w14:textId="106554B9" w:rsidR="000154E6" w:rsidRPr="000154E6" w:rsidRDefault="000154E6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Program for the upcoming year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38D1D7CE" w:rsidR="00E21910" w:rsidRPr="000F16DB" w:rsidRDefault="00D424EA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>9 Feb</w:t>
      </w:r>
      <w:r w:rsidR="007F0AE4">
        <w:rPr>
          <w:rFonts w:cs="Arial"/>
          <w:szCs w:val="24"/>
        </w:rPr>
        <w:t xml:space="preserve"> 2023</w:t>
      </w:r>
      <w:r w:rsidR="00E21910" w:rsidRPr="000F16DB">
        <w:rPr>
          <w:rFonts w:cs="Arial"/>
          <w:szCs w:val="24"/>
        </w:rPr>
        <w:t>, Social Hour 5:30 p.m., Business 6:30 p.m.</w:t>
      </w:r>
    </w:p>
    <w:p w14:paraId="60D8B32E" w14:textId="5BC46D13" w:rsidR="00661DF3" w:rsidRPr="000F16DB" w:rsidRDefault="00EE6CAC" w:rsidP="00661DF3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At </w:t>
      </w:r>
      <w:r w:rsidR="007F0AE4" w:rsidRPr="000F16DB">
        <w:rPr>
          <w:rFonts w:cs="Arial"/>
          <w:szCs w:val="24"/>
        </w:rPr>
        <w:t>Granzin Bar-B-Q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55CC" w14:textId="77777777" w:rsidR="00513EC7" w:rsidRDefault="00513EC7" w:rsidP="00767A6E">
      <w:r>
        <w:separator/>
      </w:r>
    </w:p>
  </w:endnote>
  <w:endnote w:type="continuationSeparator" w:id="0">
    <w:p w14:paraId="03364FF7" w14:textId="77777777" w:rsidR="00513EC7" w:rsidRDefault="00513EC7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000000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E190" w14:textId="77777777" w:rsidR="00513EC7" w:rsidRDefault="00513EC7" w:rsidP="00767A6E">
      <w:r>
        <w:separator/>
      </w:r>
    </w:p>
  </w:footnote>
  <w:footnote w:type="continuationSeparator" w:id="0">
    <w:p w14:paraId="05393F6B" w14:textId="77777777" w:rsidR="00513EC7" w:rsidRDefault="00513EC7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154E6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D2D66"/>
    <w:rsid w:val="002E39A1"/>
    <w:rsid w:val="002E4CD5"/>
    <w:rsid w:val="002F0542"/>
    <w:rsid w:val="002F0557"/>
    <w:rsid w:val="003057CA"/>
    <w:rsid w:val="0031538D"/>
    <w:rsid w:val="003D60B8"/>
    <w:rsid w:val="0043146F"/>
    <w:rsid w:val="00432FB7"/>
    <w:rsid w:val="00440837"/>
    <w:rsid w:val="004713CC"/>
    <w:rsid w:val="0049012E"/>
    <w:rsid w:val="00513EC7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61DF3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0AE4"/>
    <w:rsid w:val="007F3CC3"/>
    <w:rsid w:val="00804469"/>
    <w:rsid w:val="00824D7F"/>
    <w:rsid w:val="00844967"/>
    <w:rsid w:val="008B0B8A"/>
    <w:rsid w:val="008B57CE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50A56"/>
    <w:rsid w:val="00AD08DB"/>
    <w:rsid w:val="00AD2378"/>
    <w:rsid w:val="00AD2C81"/>
    <w:rsid w:val="00AE067C"/>
    <w:rsid w:val="00AE2A73"/>
    <w:rsid w:val="00AF46E3"/>
    <w:rsid w:val="00B04308"/>
    <w:rsid w:val="00B15AA9"/>
    <w:rsid w:val="00B15BE3"/>
    <w:rsid w:val="00B36139"/>
    <w:rsid w:val="00B379C5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D520C"/>
    <w:rsid w:val="00CF4D56"/>
    <w:rsid w:val="00D046D0"/>
    <w:rsid w:val="00D22EC9"/>
    <w:rsid w:val="00D353C6"/>
    <w:rsid w:val="00D424EA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4397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E6CAC"/>
    <w:rsid w:val="00EF446C"/>
    <w:rsid w:val="00EF6547"/>
    <w:rsid w:val="00F00A06"/>
    <w:rsid w:val="00F17EB4"/>
    <w:rsid w:val="00F31BA5"/>
    <w:rsid w:val="00F72D73"/>
    <w:rsid w:val="00F828F7"/>
    <w:rsid w:val="00FA01B9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D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DF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Will</cp:lastModifiedBy>
  <cp:revision>6</cp:revision>
  <dcterms:created xsi:type="dcterms:W3CDTF">2023-01-05T12:26:00Z</dcterms:created>
  <dcterms:modified xsi:type="dcterms:W3CDTF">2023-01-07T20:32:00Z</dcterms:modified>
</cp:coreProperties>
</file>